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33" w:rsidRDefault="00A12A33" w:rsidP="009E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33">
        <w:rPr>
          <w:rFonts w:ascii="Times New Roman" w:hAnsi="Times New Roman" w:cs="Times New Roman"/>
          <w:sz w:val="28"/>
          <w:szCs w:val="28"/>
        </w:rPr>
        <w:t>Приватне акціонерне товариство «Харкі</w:t>
      </w:r>
      <w:r w:rsidR="00FC12A4">
        <w:rPr>
          <w:rFonts w:ascii="Times New Roman" w:hAnsi="Times New Roman" w:cs="Times New Roman"/>
          <w:sz w:val="28"/>
          <w:szCs w:val="28"/>
        </w:rPr>
        <w:t>в</w:t>
      </w:r>
      <w:r w:rsidRPr="00A12A33">
        <w:rPr>
          <w:rFonts w:ascii="Times New Roman" w:hAnsi="Times New Roman" w:cs="Times New Roman"/>
          <w:sz w:val="28"/>
          <w:szCs w:val="28"/>
        </w:rPr>
        <w:t>ський електротехнічний завод «Трансзв</w:t>
      </w:r>
      <w:r w:rsidRPr="00A12A33">
        <w:rPr>
          <w:rFonts w:ascii="Times New Roman" w:hAnsi="Times New Roman" w:cs="Times New Roman"/>
          <w:sz w:val="28"/>
          <w:szCs w:val="28"/>
          <w:lang w:val="en-US"/>
        </w:rPr>
        <w:t>`</w:t>
      </w:r>
      <w:r w:rsidRPr="00A12A33">
        <w:rPr>
          <w:rFonts w:ascii="Times New Roman" w:hAnsi="Times New Roman" w:cs="Times New Roman"/>
          <w:sz w:val="28"/>
          <w:szCs w:val="28"/>
        </w:rPr>
        <w:t xml:space="preserve">язок» (код 01056735) повідомляє, що </w:t>
      </w:r>
      <w:r w:rsidR="002067EC">
        <w:rPr>
          <w:rFonts w:ascii="Times New Roman" w:hAnsi="Times New Roman" w:cs="Times New Roman"/>
          <w:sz w:val="28"/>
          <w:szCs w:val="28"/>
          <w:lang w:val="en-US"/>
        </w:rPr>
        <w:t xml:space="preserve">06.10.2020 р. </w:t>
      </w:r>
      <w:r w:rsidR="00FC12A4">
        <w:rPr>
          <w:rFonts w:ascii="Times New Roman" w:hAnsi="Times New Roman" w:cs="Times New Roman"/>
          <w:sz w:val="28"/>
          <w:szCs w:val="28"/>
        </w:rPr>
        <w:t>е</w:t>
      </w:r>
      <w:r w:rsidR="002067EC">
        <w:rPr>
          <w:rFonts w:ascii="Times New Roman" w:hAnsi="Times New Roman" w:cs="Times New Roman"/>
          <w:sz w:val="28"/>
          <w:szCs w:val="28"/>
          <w:lang w:val="en-US"/>
        </w:rPr>
        <w:t xml:space="preserve">мітентом </w:t>
      </w:r>
      <w:r w:rsidR="002067EC">
        <w:rPr>
          <w:rFonts w:ascii="Times New Roman" w:hAnsi="Times New Roman" w:cs="Times New Roman"/>
          <w:sz w:val="28"/>
          <w:szCs w:val="28"/>
        </w:rPr>
        <w:t xml:space="preserve">самостійно було виявлено </w:t>
      </w:r>
      <w:r w:rsidR="00FC12A4">
        <w:rPr>
          <w:rFonts w:ascii="Times New Roman" w:hAnsi="Times New Roman" w:cs="Times New Roman"/>
          <w:sz w:val="28"/>
          <w:szCs w:val="28"/>
        </w:rPr>
        <w:t>факт р</w:t>
      </w:r>
      <w:r w:rsidRPr="00A12A33">
        <w:rPr>
          <w:rFonts w:ascii="Times New Roman" w:hAnsi="Times New Roman" w:cs="Times New Roman"/>
          <w:sz w:val="28"/>
          <w:szCs w:val="28"/>
        </w:rPr>
        <w:t xml:space="preserve">озкриття </w:t>
      </w:r>
      <w:r w:rsidR="00FC12A4">
        <w:rPr>
          <w:rFonts w:ascii="Times New Roman" w:hAnsi="Times New Roman" w:cs="Times New Roman"/>
          <w:sz w:val="28"/>
          <w:szCs w:val="28"/>
        </w:rPr>
        <w:t xml:space="preserve">недостовірної </w:t>
      </w:r>
      <w:r w:rsidRPr="00A12A33">
        <w:rPr>
          <w:rFonts w:ascii="Times New Roman" w:hAnsi="Times New Roman" w:cs="Times New Roman"/>
          <w:sz w:val="28"/>
          <w:szCs w:val="28"/>
        </w:rPr>
        <w:t>інфо</w:t>
      </w:r>
      <w:r w:rsidR="00FC12A4">
        <w:rPr>
          <w:rFonts w:ascii="Times New Roman" w:hAnsi="Times New Roman" w:cs="Times New Roman"/>
          <w:sz w:val="28"/>
          <w:szCs w:val="28"/>
        </w:rPr>
        <w:t>р</w:t>
      </w:r>
      <w:r w:rsidRPr="00A12A33">
        <w:rPr>
          <w:rFonts w:ascii="Times New Roman" w:hAnsi="Times New Roman" w:cs="Times New Roman"/>
          <w:sz w:val="28"/>
          <w:szCs w:val="28"/>
        </w:rPr>
        <w:t>мації про зміну складу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товариства</w:t>
      </w:r>
      <w:r w:rsidR="00FC12A4">
        <w:rPr>
          <w:rFonts w:ascii="Times New Roman" w:hAnsi="Times New Roman" w:cs="Times New Roman"/>
          <w:sz w:val="28"/>
          <w:szCs w:val="28"/>
        </w:rPr>
        <w:t xml:space="preserve"> від 01.10.2020 р.</w:t>
      </w:r>
      <w:r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FC12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A4">
        <w:rPr>
          <w:rFonts w:ascii="Times New Roman" w:hAnsi="Times New Roman" w:cs="Times New Roman"/>
          <w:sz w:val="28"/>
          <w:szCs w:val="28"/>
        </w:rPr>
        <w:t>невірно вказано номер та дата наказу. Тому вказана інформація скасувується. Виправлена інформація розміщена на веб-сайті товариства та надана до НКЦПФР 06.10.</w:t>
      </w:r>
      <w:bookmarkStart w:id="0" w:name="_GoBack"/>
      <w:bookmarkEnd w:id="0"/>
      <w:r w:rsidR="00FC12A4">
        <w:rPr>
          <w:rFonts w:ascii="Times New Roman" w:hAnsi="Times New Roman" w:cs="Times New Roman"/>
          <w:sz w:val="28"/>
          <w:szCs w:val="28"/>
        </w:rPr>
        <w:t xml:space="preserve">2020 р. </w:t>
      </w:r>
    </w:p>
    <w:p w:rsidR="00A12A33" w:rsidRPr="00A12A33" w:rsidRDefault="00A12A33" w:rsidP="009E0BB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A33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3"/>
    <w:rsid w:val="002067EC"/>
    <w:rsid w:val="005A02A4"/>
    <w:rsid w:val="009B0F41"/>
    <w:rsid w:val="009E0BBC"/>
    <w:rsid w:val="00A12A33"/>
    <w:rsid w:val="00AB68E9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390-7B7B-443B-828B-1AF671D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2020-10-06T13:01:00Z</dcterms:created>
  <dcterms:modified xsi:type="dcterms:W3CDTF">2020-10-06T13:14:00Z</dcterms:modified>
</cp:coreProperties>
</file>